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20"/>
        <w:gridCol w:w="4410"/>
      </w:tblGrid>
      <w:tr w:rsidR="004962E9" w:rsidRPr="004962E9" w:rsidTr="004962E9">
        <w:tc>
          <w:tcPr>
            <w:tcW w:w="4620" w:type="dxa"/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PHÒNG GD&amp;ĐT ĐÔNG TRI</w:t>
            </w:r>
            <w:r w:rsidRPr="004962E9">
              <w:rPr>
                <w:rFonts w:ascii="Arial" w:eastAsia="Times New Roman" w:hAnsi="Arial" w:cs="Arial"/>
                <w:sz w:val="24"/>
                <w:szCs w:val="24"/>
              </w:rPr>
              <w:t>Ề</w:t>
            </w: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</w:t>
            </w: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 TIỂU HỌC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BÌNH DƯƠNG</w:t>
            </w:r>
          </w:p>
        </w:tc>
        <w:tc>
          <w:tcPr>
            <w:tcW w:w="4410" w:type="dxa"/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962E9" w:rsidRPr="004962E9" w:rsidRDefault="004962E9" w:rsidP="004962E9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2E9">
        <w:rPr>
          <w:rFonts w:ascii="Arial" w:eastAsia="Times New Roman" w:hAnsi="Arial" w:cs="Arial"/>
          <w:b/>
          <w:bCs/>
          <w:color w:val="0000FF"/>
          <w:sz w:val="18"/>
        </w:rPr>
        <w:t>THÔNG TIN VỀ ĐỘI NGŨ NĂM HỌC 2014 - 2015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1775"/>
        <w:gridCol w:w="452"/>
        <w:gridCol w:w="1262"/>
        <w:gridCol w:w="1254"/>
        <w:gridCol w:w="452"/>
        <w:gridCol w:w="416"/>
        <w:gridCol w:w="514"/>
        <w:gridCol w:w="509"/>
        <w:gridCol w:w="783"/>
        <w:gridCol w:w="716"/>
        <w:gridCol w:w="710"/>
      </w:tblGrid>
      <w:tr w:rsidR="004962E9" w:rsidRPr="004962E9" w:rsidTr="004962E9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Hình thức tuyển dụng</w:t>
            </w:r>
          </w:p>
        </w:tc>
        <w:tc>
          <w:tcPr>
            <w:tcW w:w="36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4962E9" w:rsidRPr="004962E9" w:rsidTr="004962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Tuyển dụng trước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NĐ 116 và tuyển dụng theo NĐ 116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TCCN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TCCN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05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số,CBQL, </w:t>
            </w:r>
            <w:r w:rsidR="00050F58"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  <w:r w:rsidR="00050F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50F58"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877FEA"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877FEA"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A53D37">
        <w:trPr>
          <w:trHeight w:val="417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F261B6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 số giáo viên tiểu học</w:t>
            </w:r>
            <w:r w:rsidR="004962E9"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F261B6" w:rsidRDefault="00F261B6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877FEA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E2596C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Tiếng nước ngoài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0F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877FEA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050F58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050F58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050F58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050F58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050F58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050F58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53D3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Thủ quĩ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877FEA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2E9" w:rsidRPr="004962E9" w:rsidTr="004962E9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2E9" w:rsidRPr="004962E9" w:rsidRDefault="004962E9" w:rsidP="0049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557A9" w:rsidRDefault="003557A9"/>
    <w:sectPr w:rsidR="003557A9" w:rsidSect="0035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62E9"/>
    <w:rsid w:val="00050F58"/>
    <w:rsid w:val="00313F5F"/>
    <w:rsid w:val="003557A9"/>
    <w:rsid w:val="004962E9"/>
    <w:rsid w:val="00877FEA"/>
    <w:rsid w:val="00901A05"/>
    <w:rsid w:val="00A53D37"/>
    <w:rsid w:val="00E2596C"/>
    <w:rsid w:val="00F2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62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Manh Cuong</cp:lastModifiedBy>
  <cp:revision>5</cp:revision>
  <dcterms:created xsi:type="dcterms:W3CDTF">2014-09-29T07:40:00Z</dcterms:created>
  <dcterms:modified xsi:type="dcterms:W3CDTF">2014-09-29T08:46:00Z</dcterms:modified>
</cp:coreProperties>
</file>